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Wariant 1: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Masz pomysł, który może zmienić przyszłość?</w:t>
      </w:r>
      <w:r w:rsidDel="00000000" w:rsidR="00000000" w:rsidRPr="00000000">
        <w:rPr>
          <w:rtl w:val="0"/>
        </w:rPr>
        <w:t xml:space="preserve"> Weź sprawy w swoje ręce i zgłoś się do programu </w:t>
      </w:r>
      <w:r w:rsidDel="00000000" w:rsidR="00000000" w:rsidRPr="00000000">
        <w:rPr>
          <w:b w:val="1"/>
          <w:bCs w:val="1"/>
          <w:rtl w:val="0"/>
        </w:rPr>
        <w:t xml:space="preserve">„Uczelnie Przyszłości”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Stypendium do </w:t>
      </w:r>
      <w:r w:rsidDel="00000000" w:rsidR="00000000" w:rsidRPr="00000000">
        <w:rPr>
          <w:b w:val="1"/>
          <w:bCs w:val="1"/>
          <w:rtl w:val="0"/>
        </w:rPr>
        <w:t xml:space="preserve">20 000 zł</w:t>
      </w:r>
      <w:r w:rsidDel="00000000" w:rsidR="00000000" w:rsidRPr="00000000">
        <w:rPr>
          <w:rtl w:val="0"/>
        </w:rPr>
        <w:t xml:space="preserve"> na realizację Twojego projektu</w:t>
        <w:br w:type="textWrapping"/>
        <w:t xml:space="preserve">✅ Indywidualna ścieżka edukacyjna, dzięki której można zdobyć </w:t>
      </w:r>
      <w:r w:rsidDel="00000000" w:rsidR="00000000" w:rsidRPr="00000000">
        <w:rPr>
          <w:b w:val="1"/>
          <w:bCs w:val="1"/>
          <w:rtl w:val="0"/>
        </w:rPr>
        <w:t xml:space="preserve">co najmniej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24 pkt ECTS</w:t>
        <w:br w:type="textWrapping"/>
      </w:r>
      <w:r w:rsidDel="00000000" w:rsidR="00000000" w:rsidRPr="00000000">
        <w:rPr>
          <w:rtl w:val="0"/>
        </w:rPr>
        <w:t xml:space="preserve">✅ Wsparcie mentorów naukowych i biznesowych</w:t>
        <w:br w:type="textWrapping"/>
        <w:t xml:space="preserve">✅ Warsztaty i mikrokursy dla przyszłych innowatorów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📅 </w:t>
      </w:r>
      <w:r w:rsidDel="00000000" w:rsidR="00000000" w:rsidRPr="00000000">
        <w:rPr>
          <w:b w:val="1"/>
          <w:bCs w:val="1"/>
          <w:rtl w:val="0"/>
        </w:rPr>
        <w:t xml:space="preserve">Rekrutacja trwa tylko do 15 grudnia 2025!</w:t>
        <w:br w:type="textWrapping"/>
      </w: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rtl w:val="0"/>
        </w:rPr>
        <w:t xml:space="preserve">W projekcie można uczestniczyć indywidualnie lub w ramach maksymalnie 3-osobowego zespołu. W celu wzięcia udziału w rekrutacji do projektu należy </w:t>
      </w:r>
      <w:r w:rsidDel="00000000" w:rsidR="00000000" w:rsidRPr="00000000">
        <w:rPr>
          <w:b w:val="1"/>
          <w:bCs w:val="1"/>
          <w:rtl w:val="0"/>
        </w:rPr>
        <w:t xml:space="preserve">do 15 grudnia 2025 r.</w:t>
      </w:r>
      <w:r w:rsidDel="00000000" w:rsidR="00000000" w:rsidRPr="00000000">
        <w:rPr>
          <w:rtl w:val="0"/>
        </w:rPr>
        <w:t xml:space="preserve"> wysłać wypełniony </w:t>
      </w:r>
      <w:r w:rsidDel="00000000" w:rsidR="00000000" w:rsidRPr="00000000">
        <w:rPr>
          <w:b w:val="1"/>
          <w:bCs w:val="1"/>
          <w:rtl w:val="0"/>
        </w:rPr>
        <w:t xml:space="preserve">formularz zgłoszeniowy </w:t>
      </w:r>
      <w:r w:rsidDel="00000000" w:rsidR="00000000" w:rsidRPr="00000000">
        <w:rPr>
          <w:rtl w:val="0"/>
        </w:rPr>
        <w:t xml:space="preserve">dostępny pod adresem:</w:t>
      </w:r>
    </w:p>
    <w:p w:rsidR="00000000" w:rsidDel="00000000" w:rsidP="00000000" w:rsidRDefault="00000000" w:rsidRPr="00000000" w14:paraId="00000005">
      <w:pPr>
        <w:spacing w:before="240" w:line="360" w:lineRule="auto"/>
        <w:ind w:left="0" w:firstLine="0"/>
        <w:jc w:val="both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➡️dla lidera zespołu lub osoby uczestniczącej indywidualnie: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https://forms.gle/fC4hTmdW6Ze7Urmh6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➡️ </w:t>
      </w:r>
      <w:r w:rsidDel="00000000" w:rsidR="00000000" w:rsidRPr="00000000">
        <w:rPr>
          <w:rtl w:val="0"/>
        </w:rPr>
        <w:t xml:space="preserve">dla członka zespołu: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https://forms.gle/ZB7NesZH77i9AsPv5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Szczegóły: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https://bid.uw.edu.pl/uczelnie-przyszlosci/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Wariant 2: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Chcesz rozwijać swój projekt, ale brakuje Ci wsparcia?</w:t>
      </w:r>
      <w:r w:rsidDel="00000000" w:rsidR="00000000" w:rsidRPr="00000000">
        <w:rPr>
          <w:rtl w:val="0"/>
        </w:rPr>
        <w:t xml:space="preserve"> Mamy na to rozwiązanie!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Wyobraź sobie, że dostajesz </w:t>
      </w:r>
      <w:r w:rsidDel="00000000" w:rsidR="00000000" w:rsidRPr="00000000">
        <w:rPr>
          <w:b w:val="1"/>
          <w:bCs w:val="1"/>
          <w:rtl w:val="0"/>
        </w:rPr>
        <w:t xml:space="preserve">do 20 000 zł</w:t>
      </w:r>
      <w:r w:rsidDel="00000000" w:rsidR="00000000" w:rsidRPr="00000000">
        <w:rPr>
          <w:rtl w:val="0"/>
        </w:rPr>
        <w:t xml:space="preserve">, wsparcie mentorów i możesz tworzyć swoją przyszłość na własnych zasadach. </w:t>
      </w:r>
      <w:r w:rsidDel="00000000" w:rsidR="00000000" w:rsidRPr="00000000">
        <w:rPr>
          <w:b w:val="1"/>
          <w:bCs w:val="1"/>
          <w:rtl w:val="0"/>
        </w:rPr>
        <w:t xml:space="preserve">Co byś zrobił/a?</w:t>
      </w:r>
      <w:r w:rsidDel="00000000" w:rsidR="00000000" w:rsidRPr="00000000">
        <w:rPr>
          <w:rtl w:val="0"/>
        </w:rPr>
        <w:t xml:space="preserve"> 🤔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💡 Wynalazek technologiczny</w:t>
      </w:r>
      <w:r w:rsidDel="00000000" w:rsidR="00000000" w:rsidRPr="00000000">
        <w:rPr>
          <w:rtl w:val="0"/>
        </w:rPr>
        <w:t xml:space="preserve"> – rozwiązanie, które zmieni świat?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📲 Startup lub aplikacja</w:t>
      </w:r>
      <w:r w:rsidDel="00000000" w:rsidR="00000000" w:rsidRPr="00000000">
        <w:rPr>
          <w:rtl w:val="0"/>
        </w:rPr>
        <w:t xml:space="preserve"> – projekt, który zrewolucjonizuje rynek?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🌍 Inicjatywa społeczna</w:t>
      </w:r>
      <w:r w:rsidDel="00000000" w:rsidR="00000000" w:rsidRPr="00000000">
        <w:rPr>
          <w:rtl w:val="0"/>
        </w:rPr>
        <w:t xml:space="preserve"> – pomysł, który poprawi jakość życia ludzi?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🔬 Odkrycie naukowe</w:t>
      </w:r>
      <w:r w:rsidDel="00000000" w:rsidR="00000000" w:rsidRPr="00000000">
        <w:rPr>
          <w:rtl w:val="0"/>
        </w:rPr>
        <w:t xml:space="preserve"> – badania, które posuną wiedzę do przodu?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 jeśli chcesz działać – nie zwlekaj! </w:t>
      </w:r>
      <w:r w:rsidDel="00000000" w:rsidR="00000000" w:rsidRPr="00000000">
        <w:rPr>
          <w:b w:val="1"/>
          <w:bCs w:val="1"/>
          <w:rtl w:val="0"/>
        </w:rPr>
        <w:t xml:space="preserve">Zgłoś się do programu „Uczelnie Przyszłości”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i otrzymaj:</w:t>
        <w:br w:type="textWrapping"/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Stypendium do 20 000 zł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Mentoring naukowy i biznesowy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Co najmniej 24 ECTS do uzyskania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Dostęp do warsztatów i mikrokursów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⏳ </w:t>
      </w:r>
      <w:r w:rsidDel="00000000" w:rsidR="00000000" w:rsidRPr="00000000">
        <w:rPr>
          <w:b w:val="1"/>
          <w:bCs w:val="1"/>
          <w:rtl w:val="0"/>
        </w:rPr>
        <w:t xml:space="preserve">Rekrutacja trwa do 15 grudnia 2025 r.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bCs w:val="1"/>
          <w:rtl w:val="0"/>
        </w:rPr>
        <w:t xml:space="preserve">zapisz się już teraz</w:t>
      </w:r>
      <w:r w:rsidDel="00000000" w:rsidR="00000000" w:rsidRPr="00000000">
        <w:rPr>
          <w:rtl w:val="0"/>
        </w:rPr>
        <w:t xml:space="preserve">!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rtl w:val="0"/>
        </w:rPr>
        <w:t xml:space="preserve">W projekcie można uczestniczyć indywidualnie lub w ramach maksymalnie 3-osobowego zespołu. W celu wzięcia udziału w rekrutacji do projektu należy wysłać </w:t>
      </w:r>
      <w:r w:rsidDel="00000000" w:rsidR="00000000" w:rsidRPr="00000000">
        <w:rPr>
          <w:b w:val="1"/>
          <w:bCs w:val="1"/>
          <w:rtl w:val="0"/>
        </w:rPr>
        <w:t xml:space="preserve">formularz zgłoszeniowy </w:t>
      </w:r>
      <w:r w:rsidDel="00000000" w:rsidR="00000000" w:rsidRPr="00000000">
        <w:rPr>
          <w:rtl w:val="0"/>
        </w:rPr>
        <w:t xml:space="preserve">dostępny pod adresem:</w:t>
      </w:r>
    </w:p>
    <w:p w:rsidR="00000000" w:rsidDel="00000000" w:rsidP="00000000" w:rsidRDefault="00000000" w:rsidRPr="00000000" w14:paraId="00000010">
      <w:pPr>
        <w:spacing w:before="240" w:line="360" w:lineRule="auto"/>
        <w:ind w:left="0" w:firstLine="0"/>
        <w:jc w:val="both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➡️dla lidera zespołu lub osoby uczestniczącej indywidualnie: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https://forms.gle/fC4hTmdW6Ze7Urmh6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➡️ </w:t>
      </w:r>
      <w:r w:rsidDel="00000000" w:rsidR="00000000" w:rsidRPr="00000000">
        <w:rPr>
          <w:rtl w:val="0"/>
        </w:rPr>
        <w:t xml:space="preserve">dla członka zespołu: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https://forms.gle/ZB7NesZH77i9AsPv5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⏳ </w:t>
      </w:r>
      <w:r w:rsidDel="00000000" w:rsidR="00000000" w:rsidRPr="00000000">
        <w:rPr>
          <w:b w:val="1"/>
          <w:bCs w:val="1"/>
          <w:rtl w:val="0"/>
        </w:rPr>
        <w:t xml:space="preserve">Rekrutacja trwa do 15 grudnia 2025 r.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bCs w:val="1"/>
          <w:rtl w:val="0"/>
        </w:rPr>
        <w:t xml:space="preserve">zapisz się już teraz</w:t>
      </w:r>
      <w:r w:rsidDel="00000000" w:rsidR="00000000" w:rsidRPr="00000000">
        <w:rPr>
          <w:rtl w:val="0"/>
        </w:rPr>
        <w:t xml:space="preserve">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📌 Szczegóły: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https://bid.uw.edu.pl/uczelnie-przyszlosci/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orms.gle/ZB7NesZH77i9AsPv5" TargetMode="External"/><Relationship Id="rId10" Type="http://schemas.openxmlformats.org/officeDocument/2006/relationships/hyperlink" Target="https://forms.gle/fC4hTmdW6Ze7Urmh6" TargetMode="External"/><Relationship Id="rId13" Type="http://schemas.openxmlformats.org/officeDocument/2006/relationships/hyperlink" Target="https://bid.uw.edu.pl/uczelnie-przyszlosci/" TargetMode="External"/><Relationship Id="rId12" Type="http://schemas.openxmlformats.org/officeDocument/2006/relationships/hyperlink" Target="https://forms.gle/ZB7NesZH77i9AsPv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id.uw.edu.pl/uczelnie-przyszlosci/" TargetMode="External"/><Relationship Id="rId5" Type="http://schemas.openxmlformats.org/officeDocument/2006/relationships/styles" Target="styles.xml"/><Relationship Id="rId6" Type="http://schemas.openxmlformats.org/officeDocument/2006/relationships/hyperlink" Target="https://forms.gle/fC4hTmdW6Ze7Urmh6" TargetMode="External"/><Relationship Id="rId7" Type="http://schemas.openxmlformats.org/officeDocument/2006/relationships/hyperlink" Target="https://forms.gle/ZB7NesZH77i9AsPv5" TargetMode="External"/><Relationship Id="rId8" Type="http://schemas.openxmlformats.org/officeDocument/2006/relationships/hyperlink" Target="https://forms.gle/ZB7NesZH77i9AsPv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