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BD1B" w14:textId="77777777" w:rsidR="002469EA" w:rsidRDefault="002469EA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55F895B1" w14:textId="77777777" w:rsidR="002469EA" w:rsidRDefault="00EF41DA">
      <w:pPr>
        <w:tabs>
          <w:tab w:val="left" w:pos="7414"/>
        </w:tabs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pl-PL" w:eastAsia="pl-PL"/>
        </w:rPr>
        <w:drawing>
          <wp:inline distT="0" distB="0" distL="0" distR="0" wp14:anchorId="13E2B63A" wp14:editId="7B75913B">
            <wp:extent cx="2247265" cy="4432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</w:p>
    <w:p w14:paraId="3C937BD2" w14:textId="77777777" w:rsidR="002469EA" w:rsidRDefault="002469EA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0101FCF0" w14:textId="7E098C32" w:rsidR="002469EA" w:rsidRPr="00D11AF7" w:rsidRDefault="00EF41DA">
      <w:pPr>
        <w:pStyle w:val="Nagwek1"/>
        <w:spacing w:before="72" w:line="252" w:lineRule="exact"/>
        <w:ind w:left="495" w:right="496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Komunikat</w:t>
      </w:r>
      <w:r w:rsidRPr="00D11AF7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BWZ</w:t>
      </w:r>
      <w:r w:rsidRPr="00D11AF7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="009019BA"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nr </w:t>
      </w:r>
      <w:r w:rsidR="00C922DA"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5</w:t>
      </w:r>
      <w:r w:rsidR="00E53C46"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/2</w:t>
      </w:r>
      <w:r w:rsidR="005E1444"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5</w:t>
      </w:r>
      <w:r w:rsidR="00E53C46"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/SMS/202</w:t>
      </w:r>
      <w:r w:rsidR="005E1444"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5</w:t>
      </w:r>
      <w:r w:rsidR="00E53C46"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/202</w:t>
      </w:r>
      <w:r w:rsidR="005E1444"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6</w:t>
      </w:r>
    </w:p>
    <w:p w14:paraId="445127E7" w14:textId="545CB09F" w:rsidR="002469EA" w:rsidRPr="00D11AF7" w:rsidRDefault="00EF41DA">
      <w:pPr>
        <w:spacing w:line="252" w:lineRule="exact"/>
        <w:ind w:left="634" w:right="634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</w:pPr>
      <w:r w:rsidRPr="00D11AF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Projekt</w:t>
      </w:r>
      <w:r w:rsidRPr="00D11AF7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="009B6805" w:rsidRPr="00D11AF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„</w:t>
      </w:r>
      <w:r w:rsidR="009B6805" w:rsidRPr="00D11AF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Erasmus - Mobilność </w:t>
      </w:r>
      <w:r w:rsidR="00C922DA" w:rsidRPr="00D11AF7">
        <w:rPr>
          <w:rFonts w:ascii="Times New Roman" w:hAnsi="Times New Roman" w:cs="Times New Roman"/>
          <w:b/>
          <w:bCs/>
          <w:sz w:val="24"/>
          <w:szCs w:val="24"/>
          <w:lang w:val="pl-PL"/>
        </w:rPr>
        <w:t>studentów i pracowników instytucji szkolnictwa wyższego</w:t>
      </w:r>
      <w:r w:rsidRPr="00D11AF7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”</w:t>
      </w:r>
      <w:r w:rsidRPr="00D11AF7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="00BB0139" w:rsidRPr="00D11AF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(KA131/202</w:t>
      </w:r>
      <w:r w:rsidR="005E1444" w:rsidRPr="00D11AF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4</w:t>
      </w:r>
      <w:r w:rsidRPr="00D11AF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)</w:t>
      </w:r>
      <w:r w:rsidRPr="00D11AF7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D11AF7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–</w:t>
      </w:r>
      <w:r w:rsidRPr="00D11AF7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D11AF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rok</w:t>
      </w:r>
      <w:r w:rsidRPr="00D11AF7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l-PL"/>
        </w:rPr>
        <w:t xml:space="preserve"> </w:t>
      </w:r>
      <w:r w:rsidRPr="00D11AF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akademicki</w:t>
      </w:r>
      <w:r w:rsidRPr="00D11AF7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="00E53C46" w:rsidRPr="00D11AF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202</w:t>
      </w:r>
      <w:r w:rsidR="005E1444" w:rsidRPr="00D11AF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5</w:t>
      </w:r>
      <w:r w:rsidR="00E53C46" w:rsidRPr="00D11AF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/2</w:t>
      </w:r>
      <w:r w:rsidR="005E1444" w:rsidRPr="00D11AF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6</w:t>
      </w:r>
    </w:p>
    <w:p w14:paraId="7874A2E8" w14:textId="77777777" w:rsidR="002469EA" w:rsidRPr="00D11AF7" w:rsidRDefault="002469EA">
      <w:pPr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14:paraId="2D9A895B" w14:textId="77777777" w:rsidR="002469EA" w:rsidRPr="00D11AF7" w:rsidRDefault="00EF41DA">
      <w:pPr>
        <w:spacing w:line="252" w:lineRule="exact"/>
        <w:ind w:left="632" w:right="634"/>
        <w:jc w:val="center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D11AF7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Dodatkowa</w:t>
      </w:r>
      <w:r w:rsidRPr="00D11AF7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 xml:space="preserve"> </w:t>
      </w:r>
      <w:r w:rsidRPr="00D11AF7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kwalifikacja</w:t>
      </w:r>
      <w:r w:rsidRPr="00D11AF7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 </w:t>
      </w:r>
      <w:r w:rsidRPr="00D11AF7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(tzw.</w:t>
      </w:r>
      <w:r w:rsidRPr="00D11AF7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 xml:space="preserve"> </w:t>
      </w:r>
      <w:r w:rsidRPr="00D11AF7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druga</w:t>
      </w:r>
      <w:r w:rsidRPr="00D11AF7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 xml:space="preserve"> </w:t>
      </w:r>
      <w:r w:rsidRPr="00D11AF7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tura</w:t>
      </w:r>
      <w:r w:rsidRPr="00D11AF7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 xml:space="preserve"> </w:t>
      </w:r>
      <w:r w:rsidRPr="00D11AF7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„ogólnouniwersytecka”)</w:t>
      </w:r>
    </w:p>
    <w:p w14:paraId="5A4927C2" w14:textId="77777777" w:rsidR="00C922DA" w:rsidRPr="00D11AF7" w:rsidRDefault="00EF41DA">
      <w:pPr>
        <w:ind w:left="495" w:right="498"/>
        <w:jc w:val="center"/>
        <w:rPr>
          <w:rFonts w:ascii="Times New Roman" w:hAnsi="Times New Roman" w:cs="Times New Roman"/>
          <w:spacing w:val="1"/>
          <w:sz w:val="24"/>
          <w:szCs w:val="24"/>
          <w:lang w:val="pl-PL"/>
        </w:rPr>
      </w:pP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na częściowe</w:t>
      </w:r>
      <w:r w:rsidRPr="00D11AF7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studia</w:t>
      </w:r>
      <w:r w:rsidRPr="00D11AF7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zagraniczne</w:t>
      </w:r>
      <w:r w:rsidRPr="00D11AF7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D11AF7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D11AF7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ramach</w:t>
      </w:r>
      <w:r w:rsidRPr="00D11AF7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D11AF7">
        <w:rPr>
          <w:rFonts w:ascii="Times New Roman" w:hAnsi="Times New Roman" w:cs="Times New Roman"/>
          <w:spacing w:val="-2"/>
          <w:sz w:val="24"/>
          <w:szCs w:val="24"/>
          <w:lang w:val="pl-PL"/>
        </w:rPr>
        <w:t>niewykorzystanych</w:t>
      </w:r>
      <w:r w:rsidRPr="00D11AF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miejsc</w:t>
      </w:r>
      <w:r w:rsidRPr="00D11AF7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</w:p>
    <w:p w14:paraId="1C943144" w14:textId="47FAB034" w:rsidR="002469EA" w:rsidRPr="00D11AF7" w:rsidRDefault="005E1444" w:rsidP="005E1444">
      <w:pPr>
        <w:ind w:left="495" w:right="498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D11AF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                                          </w:t>
      </w:r>
      <w:r w:rsidR="00EF41DA" w:rsidRPr="00D11AF7">
        <w:rPr>
          <w:rFonts w:ascii="Times New Roman" w:hAnsi="Times New Roman" w:cs="Times New Roman"/>
          <w:color w:val="FF0000"/>
          <w:spacing w:val="62"/>
          <w:sz w:val="24"/>
          <w:szCs w:val="24"/>
          <w:lang w:val="pl-PL"/>
        </w:rPr>
        <w:t xml:space="preserve"> </w:t>
      </w:r>
      <w:r w:rsidR="00EF41DA" w:rsidRPr="00D11AF7">
        <w:rPr>
          <w:rFonts w:ascii="Times New Roman" w:hAnsi="Times New Roman" w:cs="Times New Roman"/>
          <w:color w:val="FF0000"/>
          <w:spacing w:val="-1"/>
          <w:sz w:val="24"/>
          <w:szCs w:val="24"/>
          <w:lang w:val="pl-PL"/>
        </w:rPr>
        <w:t>wyjazd</w:t>
      </w:r>
      <w:r w:rsidR="00EF41DA" w:rsidRPr="00D11AF7">
        <w:rPr>
          <w:rFonts w:ascii="Times New Roman" w:hAnsi="Times New Roman" w:cs="Times New Roman"/>
          <w:color w:val="FF0000"/>
          <w:spacing w:val="-3"/>
          <w:sz w:val="24"/>
          <w:szCs w:val="24"/>
          <w:lang w:val="pl-PL"/>
        </w:rPr>
        <w:t xml:space="preserve"> </w:t>
      </w:r>
      <w:r w:rsidR="00EF41DA" w:rsidRPr="00D11AF7">
        <w:rPr>
          <w:rFonts w:ascii="Times New Roman" w:hAnsi="Times New Roman" w:cs="Times New Roman"/>
          <w:color w:val="FF0000"/>
          <w:sz w:val="24"/>
          <w:szCs w:val="24"/>
          <w:lang w:val="pl-PL"/>
        </w:rPr>
        <w:t>w</w:t>
      </w:r>
      <w:r w:rsidR="00EF41DA" w:rsidRPr="00D11AF7">
        <w:rPr>
          <w:rFonts w:ascii="Times New Roman" w:hAnsi="Times New Roman" w:cs="Times New Roman"/>
          <w:color w:val="FF0000"/>
          <w:spacing w:val="2"/>
          <w:sz w:val="24"/>
          <w:szCs w:val="24"/>
          <w:lang w:val="pl-PL"/>
        </w:rPr>
        <w:t xml:space="preserve"> </w:t>
      </w:r>
      <w:r w:rsidR="00EF41DA" w:rsidRPr="00D11AF7">
        <w:rPr>
          <w:rFonts w:ascii="Times New Roman" w:hAnsi="Times New Roman" w:cs="Times New Roman"/>
          <w:color w:val="FF0000"/>
          <w:spacing w:val="-1"/>
          <w:sz w:val="24"/>
          <w:szCs w:val="24"/>
          <w:lang w:val="pl-PL"/>
        </w:rPr>
        <w:t>semestrze</w:t>
      </w:r>
      <w:r w:rsidR="00EF41DA" w:rsidRPr="00D11AF7">
        <w:rPr>
          <w:rFonts w:ascii="Times New Roman" w:hAnsi="Times New Roman" w:cs="Times New Roman"/>
          <w:color w:val="FF0000"/>
          <w:spacing w:val="-2"/>
          <w:sz w:val="24"/>
          <w:szCs w:val="24"/>
          <w:lang w:val="pl-PL"/>
        </w:rPr>
        <w:t xml:space="preserve"> </w:t>
      </w:r>
      <w:r w:rsidR="00EF41DA" w:rsidRPr="00D11AF7">
        <w:rPr>
          <w:rFonts w:ascii="Times New Roman" w:hAnsi="Times New Roman" w:cs="Times New Roman"/>
          <w:color w:val="FF0000"/>
          <w:spacing w:val="-1"/>
          <w:sz w:val="24"/>
          <w:szCs w:val="24"/>
          <w:lang w:val="pl-PL"/>
        </w:rPr>
        <w:t>letnim</w:t>
      </w:r>
      <w:r w:rsidR="00F323C0">
        <w:rPr>
          <w:rFonts w:ascii="Times New Roman" w:hAnsi="Times New Roman" w:cs="Times New Roman"/>
          <w:color w:val="FF0000"/>
          <w:spacing w:val="-1"/>
          <w:sz w:val="24"/>
          <w:szCs w:val="24"/>
          <w:lang w:val="pl-PL"/>
        </w:rPr>
        <w:t xml:space="preserve"> 2025/26</w:t>
      </w:r>
    </w:p>
    <w:p w14:paraId="336725A7" w14:textId="77777777" w:rsidR="00D11AF7" w:rsidRPr="00D11AF7" w:rsidRDefault="00D11AF7" w:rsidP="00D11AF7">
      <w:pPr>
        <w:pStyle w:val="NormalnyWeb"/>
      </w:pPr>
      <w:r w:rsidRPr="00D11AF7">
        <w:rPr>
          <w:rStyle w:val="Pogrubienie"/>
          <w:rFonts w:ascii="Segoe UI Emoji" w:hAnsi="Segoe UI Emoji" w:cs="Segoe UI Emoji"/>
          <w:b w:val="0"/>
          <w:bCs w:val="0"/>
        </w:rPr>
        <w:t>📌</w:t>
      </w:r>
      <w:r w:rsidRPr="00D11AF7">
        <w:rPr>
          <w:rStyle w:val="Pogrubienie"/>
          <w:b w:val="0"/>
          <w:bCs w:val="0"/>
        </w:rPr>
        <w:t xml:space="preserve"> </w:t>
      </w:r>
      <w:r w:rsidRPr="00F323C0">
        <w:rPr>
          <w:rStyle w:val="Pogrubienie"/>
          <w:bCs w:val="0"/>
        </w:rPr>
        <w:t>Kto może wziąć udział:</w:t>
      </w:r>
    </w:p>
    <w:p w14:paraId="171C37E2" w14:textId="77777777" w:rsidR="00D11AF7" w:rsidRDefault="00D11AF7" w:rsidP="00D11AF7">
      <w:pPr>
        <w:pStyle w:val="NormalnyWeb"/>
        <w:numPr>
          <w:ilvl w:val="0"/>
          <w:numId w:val="7"/>
        </w:numPr>
      </w:pPr>
      <w:r>
        <w:rPr>
          <w:rFonts w:ascii="Segoe UI Emoji" w:hAnsi="Segoe UI Emoji" w:cs="Segoe UI Emoji"/>
        </w:rPr>
        <w:t>✅</w:t>
      </w:r>
      <w:r>
        <w:t xml:space="preserve"> Ukończony co najmniej 1 rok studiów I stopnia</w:t>
      </w:r>
    </w:p>
    <w:p w14:paraId="3098A621" w14:textId="77777777" w:rsidR="00D11AF7" w:rsidRDefault="00D11AF7" w:rsidP="00D11AF7">
      <w:pPr>
        <w:pStyle w:val="NormalnyWeb"/>
        <w:numPr>
          <w:ilvl w:val="0"/>
          <w:numId w:val="7"/>
        </w:numPr>
      </w:pPr>
      <w:r>
        <w:rPr>
          <w:rFonts w:ascii="Segoe UI Emoji" w:hAnsi="Segoe UI Emoji" w:cs="Segoe UI Emoji"/>
        </w:rPr>
        <w:t>✅</w:t>
      </w:r>
      <w:r>
        <w:t xml:space="preserve"> Średnia ocen ≥ 3,49 (1 warunek maks. z jednego przedmiotu)</w:t>
      </w:r>
    </w:p>
    <w:p w14:paraId="6B2A0F56" w14:textId="77777777" w:rsidR="00D11AF7" w:rsidRDefault="00D11AF7" w:rsidP="00D11AF7">
      <w:pPr>
        <w:pStyle w:val="NormalnyWeb"/>
        <w:numPr>
          <w:ilvl w:val="0"/>
          <w:numId w:val="7"/>
        </w:numPr>
      </w:pPr>
      <w:r>
        <w:rPr>
          <w:rFonts w:ascii="Segoe UI Emoji" w:hAnsi="Segoe UI Emoji" w:cs="Segoe UI Emoji"/>
        </w:rPr>
        <w:t>✅</w:t>
      </w:r>
      <w:r>
        <w:t xml:space="preserve"> Znajomość języka wymaganego przez uczelnię zagraniczną</w:t>
      </w:r>
    </w:p>
    <w:p w14:paraId="479B3DCB" w14:textId="77777777" w:rsidR="00D11AF7" w:rsidRDefault="00D11AF7" w:rsidP="00D11AF7">
      <w:pPr>
        <w:pStyle w:val="NormalnyWeb"/>
        <w:numPr>
          <w:ilvl w:val="0"/>
          <w:numId w:val="7"/>
        </w:numPr>
      </w:pPr>
      <w:r>
        <w:rPr>
          <w:rFonts w:ascii="Segoe UI Emoji" w:hAnsi="Segoe UI Emoji" w:cs="Segoe UI Emoji"/>
        </w:rPr>
        <w:t>✅</w:t>
      </w:r>
      <w:r>
        <w:t xml:space="preserve"> Pierwszeństwo: studenci kierunku pokrewnego do kierunku wyjazdu</w:t>
      </w:r>
    </w:p>
    <w:p w14:paraId="299E6FC9" w14:textId="77777777" w:rsidR="00D11AF7" w:rsidRDefault="00D11AF7" w:rsidP="00D11AF7">
      <w:pPr>
        <w:pStyle w:val="NormalnyWeb"/>
        <w:numPr>
          <w:ilvl w:val="0"/>
          <w:numId w:val="7"/>
        </w:numPr>
      </w:pPr>
      <w:r>
        <w:rPr>
          <w:rFonts w:ascii="Segoe UI Emoji" w:hAnsi="Segoe UI Emoji" w:cs="Segoe UI Emoji"/>
        </w:rPr>
        <w:t>❌</w:t>
      </w:r>
      <w:r>
        <w:t xml:space="preserve"> Studenci z pierwszej tury nie mogą uczestniczyć w drugiej</w:t>
      </w:r>
    </w:p>
    <w:p w14:paraId="3E334018" w14:textId="77777777" w:rsidR="00D11AF7" w:rsidRDefault="00D11AF7" w:rsidP="00D11AF7">
      <w:pPr>
        <w:pStyle w:val="NormalnyWeb"/>
        <w:numPr>
          <w:ilvl w:val="0"/>
          <w:numId w:val="7"/>
        </w:numPr>
      </w:pPr>
      <w:r>
        <w:rPr>
          <w:rFonts w:ascii="Segoe UI Emoji" w:hAnsi="Segoe UI Emoji" w:cs="Segoe UI Emoji"/>
        </w:rPr>
        <w:t>🔹</w:t>
      </w:r>
      <w:r>
        <w:t xml:space="preserve"> Studenci rozpoczynający studia II stopnia od października 2025 r. – średnia z ostatniego roku studiów I stopnia</w:t>
      </w:r>
    </w:p>
    <w:p w14:paraId="4F2EBCE6" w14:textId="77777777" w:rsidR="00D11AF7" w:rsidRDefault="00D11AF7" w:rsidP="00D11AF7">
      <w:pPr>
        <w:pStyle w:val="NormalnyWeb"/>
        <w:numPr>
          <w:ilvl w:val="0"/>
          <w:numId w:val="7"/>
        </w:numPr>
      </w:pPr>
      <w:r>
        <w:rPr>
          <w:rFonts w:ascii="Segoe UI Emoji" w:hAnsi="Segoe UI Emoji" w:cs="Segoe UI Emoji"/>
        </w:rPr>
        <w:t>🔹</w:t>
      </w:r>
      <w:r>
        <w:t xml:space="preserve"> Jeśli korzystano z urlopu – średnia z ostatniego ukończonego roku</w:t>
      </w:r>
    </w:p>
    <w:p w14:paraId="4F1197C6" w14:textId="313C9EF2" w:rsidR="00D11AF7" w:rsidRDefault="00D11AF7" w:rsidP="00D11AF7">
      <w:pPr>
        <w:pStyle w:val="NormalnyWeb"/>
      </w:pPr>
      <w:r>
        <w:rPr>
          <w:rStyle w:val="Pogrubienie"/>
        </w:rPr>
        <w:t xml:space="preserve"> Stypendium miesięczne – dla pierwszych 80 osób w drugiej turze:</w:t>
      </w:r>
    </w:p>
    <w:p w14:paraId="70F8670F" w14:textId="0895E592" w:rsidR="00D11AF7" w:rsidRDefault="00D11AF7" w:rsidP="00D11AF7">
      <w:pPr>
        <w:pStyle w:val="NormalnyWeb"/>
        <w:numPr>
          <w:ilvl w:val="0"/>
          <w:numId w:val="8"/>
        </w:numPr>
      </w:pPr>
      <w:r w:rsidRPr="00F323C0">
        <w:rPr>
          <w:b/>
        </w:rPr>
        <w:t xml:space="preserve">670 € </w:t>
      </w:r>
      <w:r>
        <w:t xml:space="preserve">– Austria, Belgia, Czechy, Cypr, Dania, Estonia, Finlandia, Francja, Grecja, Hiszpania, Irlandia, Islandia, Lichtenstein, Luksemburg, Łotwa, Malta, Niemcy, Norwegia, Portugalia, Słowacja, Słowenia, </w:t>
      </w:r>
      <w:r w:rsidR="00212D0F">
        <w:t xml:space="preserve">Szwecja, </w:t>
      </w:r>
      <w:r>
        <w:t>Wielka Brytania, Włochy</w:t>
      </w:r>
    </w:p>
    <w:p w14:paraId="0496AC61" w14:textId="77777777" w:rsidR="00D11AF7" w:rsidRDefault="00D11AF7" w:rsidP="00D11AF7">
      <w:pPr>
        <w:pStyle w:val="NormalnyWeb"/>
        <w:numPr>
          <w:ilvl w:val="0"/>
          <w:numId w:val="8"/>
        </w:numPr>
      </w:pPr>
      <w:r w:rsidRPr="00F323C0">
        <w:rPr>
          <w:b/>
        </w:rPr>
        <w:t>600 €</w:t>
      </w:r>
      <w:r>
        <w:t xml:space="preserve"> – Bułgaria, Chorwacja, Litwa, Macedonia Północna, Rumunia, Serbia, Turcja, Węgry</w:t>
      </w:r>
    </w:p>
    <w:p w14:paraId="235FB784" w14:textId="729DEC83" w:rsidR="00D11AF7" w:rsidRDefault="00D11AF7" w:rsidP="00D11AF7">
      <w:pPr>
        <w:pStyle w:val="NormalnyWeb"/>
        <w:numPr>
          <w:ilvl w:val="0"/>
          <w:numId w:val="8"/>
        </w:numPr>
      </w:pPr>
      <w:r>
        <w:rPr>
          <w:rFonts w:ascii="Segoe UI Emoji" w:hAnsi="Segoe UI Emoji" w:cs="Segoe UI Emoji"/>
        </w:rPr>
        <w:t>➕</w:t>
      </w:r>
      <w:r>
        <w:t xml:space="preserve"> </w:t>
      </w:r>
      <w:r w:rsidRPr="00F323C0">
        <w:rPr>
          <w:b/>
        </w:rPr>
        <w:t>250 €</w:t>
      </w:r>
      <w:r>
        <w:t xml:space="preserve"> dla studentów pobierających stypendium socjalne UW i studentów z </w:t>
      </w:r>
      <w:r w:rsidR="00F323C0">
        <w:t>orzeczeniem o stopniu niepełnosprawności.</w:t>
      </w:r>
    </w:p>
    <w:p w14:paraId="2A101839" w14:textId="1CA1A1AB" w:rsidR="00D11AF7" w:rsidRDefault="00D11AF7" w:rsidP="00D11AF7">
      <w:pPr>
        <w:pStyle w:val="NormalnyWeb"/>
      </w:pPr>
      <w:r>
        <w:rPr>
          <w:rStyle w:val="Pogrubienie"/>
        </w:rPr>
        <w:t xml:space="preserve"> Ryczałt na podróż:</w:t>
      </w:r>
    </w:p>
    <w:p w14:paraId="467E114F" w14:textId="77777777" w:rsidR="00D11AF7" w:rsidRDefault="00D11AF7" w:rsidP="00D11AF7">
      <w:pPr>
        <w:pStyle w:val="NormalnyWeb"/>
        <w:numPr>
          <w:ilvl w:val="0"/>
          <w:numId w:val="9"/>
        </w:numPr>
      </w:pPr>
      <w:r>
        <w:t>Kwota zależy od odległości (Warszawa → miejsce docelowe) i środka transportu</w:t>
      </w:r>
    </w:p>
    <w:p w14:paraId="6D6ACBED" w14:textId="2AFC1806" w:rsidR="00D11AF7" w:rsidRDefault="00D11AF7" w:rsidP="00D11AF7">
      <w:pPr>
        <w:pStyle w:val="NormalnyWeb"/>
        <w:numPr>
          <w:ilvl w:val="0"/>
          <w:numId w:val="9"/>
        </w:numPr>
      </w:pPr>
      <w:r>
        <w:t>Odległość liczona w jedną stronę</w:t>
      </w:r>
      <w:r w:rsidR="00E51A7F">
        <w:t xml:space="preserve"> (</w:t>
      </w:r>
      <w:hyperlink r:id="rId9" w:history="1">
        <w:r w:rsidR="00E51A7F" w:rsidRPr="00E51A7F">
          <w:rPr>
            <w:rStyle w:val="Hipercze"/>
          </w:rPr>
          <w:t xml:space="preserve">EC </w:t>
        </w:r>
        <w:proofErr w:type="spellStart"/>
        <w:r w:rsidR="00E51A7F" w:rsidRPr="00E51A7F">
          <w:rPr>
            <w:rStyle w:val="Hipercze"/>
          </w:rPr>
          <w:t>Distance</w:t>
        </w:r>
        <w:proofErr w:type="spellEnd"/>
        <w:r w:rsidR="00E51A7F" w:rsidRPr="00E51A7F">
          <w:rPr>
            <w:rStyle w:val="Hipercze"/>
          </w:rPr>
          <w:t xml:space="preserve"> </w:t>
        </w:r>
        <w:proofErr w:type="spellStart"/>
        <w:r w:rsidR="00E51A7F" w:rsidRPr="00E51A7F">
          <w:rPr>
            <w:rStyle w:val="Hipercze"/>
          </w:rPr>
          <w:t>Calculator</w:t>
        </w:r>
        <w:proofErr w:type="spellEnd"/>
        <w:r w:rsidR="00E51A7F" w:rsidRPr="00E51A7F">
          <w:rPr>
            <w:rStyle w:val="Hipercze"/>
          </w:rPr>
          <w:t>)</w:t>
        </w:r>
      </w:hyperlink>
      <w:r>
        <w:t xml:space="preserve"> ryczałt obejmuje podróż w obie strony</w:t>
      </w:r>
    </w:p>
    <w:p w14:paraId="351E4732" w14:textId="77777777" w:rsidR="00D11AF7" w:rsidRDefault="00D11AF7" w:rsidP="00D11AF7">
      <w:pPr>
        <w:pStyle w:val="NormalnyWeb"/>
        <w:numPr>
          <w:ilvl w:val="0"/>
          <w:numId w:val="9"/>
        </w:numPr>
      </w:pPr>
      <w:r>
        <w:t>Do 499 km zalecany niskoemisyjny transport</w:t>
      </w:r>
    </w:p>
    <w:p w14:paraId="659E2BFE" w14:textId="2729B510" w:rsidR="00D11AF7" w:rsidRDefault="00D11AF7" w:rsidP="00D11AF7">
      <w:pPr>
        <w:pStyle w:val="NormalnyWeb"/>
      </w:pPr>
      <w:r>
        <w:rPr>
          <w:rStyle w:val="Pogrubienie"/>
        </w:rPr>
        <w:t xml:space="preserve"> Kwoty ryczałtu (€):</w:t>
      </w:r>
    </w:p>
    <w:tbl>
      <w:tblPr>
        <w:tblW w:w="0" w:type="auto"/>
        <w:tblInd w:w="7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3"/>
        <w:gridCol w:w="2835"/>
        <w:gridCol w:w="2693"/>
      </w:tblGrid>
      <w:tr w:rsidR="005E1444" w:rsidRPr="005E1444" w14:paraId="2045F55B" w14:textId="77777777" w:rsidTr="00880AD4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  <w:vAlign w:val="center"/>
          </w:tcPr>
          <w:p w14:paraId="162D118F" w14:textId="77777777" w:rsidR="005E1444" w:rsidRPr="00D11AF7" w:rsidRDefault="005E1444" w:rsidP="00880AD4">
            <w:pPr>
              <w:spacing w:before="60" w:after="60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A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odległość</w:t>
            </w:r>
            <w:proofErr w:type="spellEnd"/>
            <w:r w:rsidRPr="00D11A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  <w:vAlign w:val="center"/>
          </w:tcPr>
          <w:p w14:paraId="5A075817" w14:textId="77777777" w:rsidR="005E1444" w:rsidRPr="00D11AF7" w:rsidRDefault="005E1444" w:rsidP="00880AD4">
            <w:pPr>
              <w:pStyle w:val="Akapitzlist"/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D11AF7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Kwota - podróż standardowa (samolot, prom)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6CB4C96" w14:textId="77777777" w:rsidR="005E1444" w:rsidRPr="00D11AF7" w:rsidRDefault="005E1444" w:rsidP="00880AD4">
            <w:pPr>
              <w:spacing w:before="60"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 w:rsidRPr="00D11AF7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Kwota - podróż „</w:t>
            </w:r>
            <w:proofErr w:type="spellStart"/>
            <w:r w:rsidRPr="00D11AF7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green</w:t>
            </w:r>
            <w:proofErr w:type="spellEnd"/>
            <w:r w:rsidRPr="00D11AF7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travel</w:t>
            </w:r>
            <w:proofErr w:type="spellEnd"/>
            <w:r w:rsidRPr="00D11AF7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”</w:t>
            </w:r>
          </w:p>
        </w:tc>
      </w:tr>
      <w:tr w:rsidR="005E1444" w:rsidRPr="005E1444" w14:paraId="065814D2" w14:textId="77777777" w:rsidTr="00880AD4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255E3" w14:textId="77777777" w:rsidR="005E1444" w:rsidRPr="00D11AF7" w:rsidRDefault="005E1444" w:rsidP="00880AD4">
            <w:pPr>
              <w:pStyle w:val="Akapitzlist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10 do 99 km: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5B74A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552D9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</w:p>
        </w:tc>
      </w:tr>
      <w:tr w:rsidR="005E1444" w:rsidRPr="005E1444" w14:paraId="75ABC668" w14:textId="77777777" w:rsidTr="00880AD4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3626D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100 do 499 km: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3DAE4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211 €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1613B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285 €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1444" w:rsidRPr="005E1444" w14:paraId="6A6C22B3" w14:textId="77777777" w:rsidTr="00880AD4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789E7" w14:textId="77777777" w:rsidR="005E1444" w:rsidRPr="00D11AF7" w:rsidRDefault="005E1444" w:rsidP="00880AD4">
            <w:pPr>
              <w:pStyle w:val="Akapitzlist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500 do 1 999 km: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24D8B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309 €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85932E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417 €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1444" w:rsidRPr="005E1444" w14:paraId="39FAB9CA" w14:textId="77777777" w:rsidTr="00880AD4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C28CF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2 000 do 2 999 km: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669BD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395 €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337A5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535 €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1444" w:rsidRPr="005E1444" w14:paraId="22448DFD" w14:textId="77777777" w:rsidTr="00880AD4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6562B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3 000 do 3 999 km: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49D05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580 €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D883CA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785 €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1444" w:rsidRPr="005E1444" w14:paraId="13FA3D16" w14:textId="77777777" w:rsidTr="00880AD4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7DFD4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4 000 do 7 999 km: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29558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1188 €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815D4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1188 €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</w:p>
        </w:tc>
      </w:tr>
      <w:tr w:rsidR="005E1444" w:rsidRPr="005E1444" w14:paraId="1AF483D8" w14:textId="77777777" w:rsidTr="00880AD4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62B05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8000 km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lub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więcej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D10DE" w14:textId="77777777" w:rsidR="005E1444" w:rsidRPr="00D11AF7" w:rsidRDefault="005E1444" w:rsidP="00880AD4">
            <w:pPr>
              <w:widowControl/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1735 €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CFB61" w14:textId="77777777" w:rsidR="005E1444" w:rsidRPr="00D11AF7" w:rsidRDefault="005E1444" w:rsidP="00880AD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1735 €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F7">
              <w:rPr>
                <w:rFonts w:ascii="Times New Roman" w:eastAsia="Calibri" w:hAnsi="Times New Roman" w:cs="Times New Roman"/>
                <w:sz w:val="24"/>
                <w:szCs w:val="24"/>
              </w:rPr>
              <w:t>uczestnika</w:t>
            </w:r>
            <w:proofErr w:type="spellEnd"/>
          </w:p>
        </w:tc>
      </w:tr>
    </w:tbl>
    <w:p w14:paraId="6AC61CCA" w14:textId="3172B383" w:rsidR="000A29EC" w:rsidRDefault="000A29EC" w:rsidP="009433A9">
      <w:pPr>
        <w:pStyle w:val="Tekstpodstawowy"/>
        <w:tabs>
          <w:tab w:val="left" w:pos="263"/>
        </w:tabs>
        <w:ind w:left="0" w:right="115"/>
        <w:jc w:val="both"/>
        <w:rPr>
          <w:spacing w:val="-1"/>
          <w:lang w:val="pl-PL"/>
        </w:rPr>
      </w:pPr>
    </w:p>
    <w:p w14:paraId="570CEA1A" w14:textId="277CC25C" w:rsidR="00D11AF7" w:rsidRDefault="00D11AF7" w:rsidP="00D11AF7">
      <w:pPr>
        <w:pStyle w:val="NormalnyWeb"/>
      </w:pPr>
      <w:r>
        <w:rPr>
          <w:rStyle w:val="Pogrubienie"/>
          <w:rFonts w:ascii="Segoe UI Emoji" w:hAnsi="Segoe UI Emoji" w:cs="Segoe UI Emoji"/>
        </w:rPr>
        <w:lastRenderedPageBreak/>
        <w:t>🕒</w:t>
      </w:r>
      <w:r>
        <w:rPr>
          <w:rStyle w:val="Pogrubienie"/>
        </w:rPr>
        <w:t xml:space="preserve"> Dodatkowe dni </w:t>
      </w:r>
      <w:r w:rsidR="00212D0F">
        <w:rPr>
          <w:rStyle w:val="Pogrubienie"/>
        </w:rPr>
        <w:t>stypendium na podróż</w:t>
      </w:r>
      <w:r>
        <w:rPr>
          <w:rStyle w:val="Pogrubienie"/>
        </w:rPr>
        <w:t>:</w:t>
      </w:r>
    </w:p>
    <w:p w14:paraId="257DD2E5" w14:textId="77777777" w:rsidR="00D11AF7" w:rsidRDefault="00D11AF7" w:rsidP="00D11AF7">
      <w:pPr>
        <w:pStyle w:val="NormalnyWeb"/>
        <w:numPr>
          <w:ilvl w:val="0"/>
          <w:numId w:val="10"/>
        </w:numPr>
      </w:pPr>
      <w:r>
        <w:t>Standard: maks. 2 dni</w:t>
      </w:r>
    </w:p>
    <w:p w14:paraId="671060CC" w14:textId="77777777" w:rsidR="00D11AF7" w:rsidRDefault="00D11AF7" w:rsidP="00D11AF7">
      <w:pPr>
        <w:pStyle w:val="NormalnyWeb"/>
        <w:numPr>
          <w:ilvl w:val="0"/>
          <w:numId w:val="10"/>
        </w:numPr>
      </w:pPr>
      <w:r>
        <w:t xml:space="preserve">Green </w:t>
      </w:r>
      <w:proofErr w:type="spellStart"/>
      <w:r>
        <w:t>travel</w:t>
      </w:r>
      <w:proofErr w:type="spellEnd"/>
      <w:r>
        <w:t>: maks. 2–6 dni w zależności od odległości</w:t>
      </w:r>
    </w:p>
    <w:p w14:paraId="79BD427D" w14:textId="6CACAE1E" w:rsidR="00C90DE6" w:rsidRPr="00C90DE6" w:rsidRDefault="00D11AF7" w:rsidP="00D11AF7">
      <w:pPr>
        <w:pStyle w:val="NormalnyWeb"/>
        <w:rPr>
          <w:b/>
          <w:bCs/>
        </w:rPr>
      </w:pPr>
      <w:r>
        <w:rPr>
          <w:rStyle w:val="Pogrubienie"/>
          <w:rFonts w:ascii="Segoe UI Emoji" w:hAnsi="Segoe UI Emoji" w:cs="Segoe UI Emoji"/>
        </w:rPr>
        <w:t>📄</w:t>
      </w:r>
      <w:r>
        <w:rPr>
          <w:rStyle w:val="Pogrubienie"/>
        </w:rPr>
        <w:t xml:space="preserve"> </w:t>
      </w:r>
      <w:r w:rsidR="00212D0F">
        <w:rPr>
          <w:rStyle w:val="Pogrubienie"/>
        </w:rPr>
        <w:t>Wymagane dokumenty</w:t>
      </w:r>
      <w:r>
        <w:rPr>
          <w:rStyle w:val="Pogrubienie"/>
        </w:rPr>
        <w:t>:</w:t>
      </w:r>
    </w:p>
    <w:p w14:paraId="7D32ADED" w14:textId="65E7464A" w:rsidR="005307E5" w:rsidRPr="005307E5" w:rsidRDefault="005307E5" w:rsidP="005307E5">
      <w:pPr>
        <w:pStyle w:val="NormalnyWeb"/>
        <w:numPr>
          <w:ilvl w:val="0"/>
          <w:numId w:val="17"/>
        </w:numPr>
        <w:rPr>
          <w:b/>
          <w:bCs/>
        </w:rPr>
      </w:pPr>
      <w:hyperlink r:id="rId10" w:history="1">
        <w:r w:rsidRPr="009D7975">
          <w:rPr>
            <w:rStyle w:val="Hipercze"/>
          </w:rPr>
          <w:t>Formularz zgłoszeniowy do BWZ UW</w:t>
        </w:r>
      </w:hyperlink>
    </w:p>
    <w:p w14:paraId="1C47604D" w14:textId="77777777" w:rsidR="005307E5" w:rsidRDefault="005307E5" w:rsidP="005307E5">
      <w:pPr>
        <w:pStyle w:val="NormalnyWeb"/>
        <w:numPr>
          <w:ilvl w:val="1"/>
          <w:numId w:val="17"/>
        </w:numPr>
      </w:pPr>
      <w:r>
        <w:t>Wskazanie uczelni zagranicznej i wydziału, w którym kandydat chce studiować w semestrze letnim (max. 2 uczelnie, zgodnie z programem UW).</w:t>
      </w:r>
    </w:p>
    <w:p w14:paraId="79461F8B" w14:textId="77777777" w:rsidR="005307E5" w:rsidRDefault="005307E5" w:rsidP="005307E5">
      <w:pPr>
        <w:pStyle w:val="NormalnyWeb"/>
        <w:numPr>
          <w:ilvl w:val="1"/>
          <w:numId w:val="17"/>
        </w:numPr>
      </w:pPr>
      <w:r>
        <w:t>Uzasadnienie wyboru uczelni.</w:t>
      </w:r>
    </w:p>
    <w:p w14:paraId="123512D5" w14:textId="27C5536A" w:rsidR="005307E5" w:rsidRDefault="005307E5" w:rsidP="007F2EA9">
      <w:pPr>
        <w:pStyle w:val="NormalnyWeb"/>
        <w:numPr>
          <w:ilvl w:val="1"/>
          <w:numId w:val="17"/>
        </w:numPr>
      </w:pPr>
      <w:r>
        <w:rPr>
          <w:rStyle w:val="Pogrubienie"/>
        </w:rPr>
        <w:t>Podpis:</w:t>
      </w:r>
      <w:r>
        <w:t xml:space="preserve"> koordynator ds. mobilności (Erasmus) macierzystego wydziału/instytutu UW</w:t>
      </w:r>
      <w:r w:rsidR="007F2EA9">
        <w:t xml:space="preserve"> </w:t>
      </w:r>
      <w:hyperlink r:id="rId11" w:history="1">
        <w:r w:rsidR="007F2EA9" w:rsidRPr="00946855">
          <w:rPr>
            <w:rStyle w:val="Hipercze"/>
          </w:rPr>
          <w:t>https://bwz.uw.edu.pl/koordynatorzy-mobilnosci-3/</w:t>
        </w:r>
      </w:hyperlink>
    </w:p>
    <w:p w14:paraId="19202842" w14:textId="77777777" w:rsidR="005307E5" w:rsidRPr="006414CF" w:rsidRDefault="005307E5" w:rsidP="005307E5">
      <w:pPr>
        <w:pStyle w:val="NormalnyWeb"/>
        <w:numPr>
          <w:ilvl w:val="0"/>
          <w:numId w:val="17"/>
        </w:numPr>
        <w:rPr>
          <w:b/>
          <w:bCs/>
        </w:rPr>
      </w:pPr>
      <w:r w:rsidRPr="006414CF">
        <w:rPr>
          <w:rStyle w:val="Pogrubienie"/>
          <w:b w:val="0"/>
          <w:bCs w:val="0"/>
        </w:rPr>
        <w:t>Zaświadczenia akademickie</w:t>
      </w:r>
    </w:p>
    <w:p w14:paraId="01B52C45" w14:textId="7B9337C5" w:rsidR="005307E5" w:rsidRDefault="005307E5" w:rsidP="005307E5">
      <w:pPr>
        <w:pStyle w:val="NormalnyWeb"/>
        <w:numPr>
          <w:ilvl w:val="1"/>
          <w:numId w:val="17"/>
        </w:numPr>
      </w:pPr>
      <w:r>
        <w:t xml:space="preserve">Średnia ocen z ostatniego </w:t>
      </w:r>
      <w:r w:rsidR="00F323C0">
        <w:t xml:space="preserve">ukończonego </w:t>
      </w:r>
      <w:r>
        <w:t>roku akademickiego.</w:t>
      </w:r>
    </w:p>
    <w:p w14:paraId="1E7000B3" w14:textId="64DFA362" w:rsidR="005307E5" w:rsidRDefault="005307E5" w:rsidP="005307E5">
      <w:pPr>
        <w:pStyle w:val="NormalnyWeb"/>
        <w:numPr>
          <w:ilvl w:val="1"/>
          <w:numId w:val="17"/>
        </w:numPr>
      </w:pPr>
      <w:r>
        <w:t>Zaświadczenie o braku warunków lub liczbie przedmiotów zaliczonych warunkowo</w:t>
      </w:r>
      <w:r w:rsidR="00F323C0">
        <w:t>.</w:t>
      </w:r>
    </w:p>
    <w:p w14:paraId="49D79E42" w14:textId="77777777" w:rsidR="005307E5" w:rsidRPr="006414CF" w:rsidRDefault="005307E5" w:rsidP="005307E5">
      <w:pPr>
        <w:pStyle w:val="NormalnyWeb"/>
        <w:numPr>
          <w:ilvl w:val="0"/>
          <w:numId w:val="17"/>
        </w:numPr>
        <w:rPr>
          <w:b/>
          <w:bCs/>
        </w:rPr>
      </w:pPr>
      <w:r w:rsidRPr="006414CF">
        <w:rPr>
          <w:rStyle w:val="Pogrubienie"/>
          <w:b w:val="0"/>
          <w:bCs w:val="0"/>
        </w:rPr>
        <w:t>Dokument potwierdzający znajomość języka obcego</w:t>
      </w:r>
      <w:r w:rsidRPr="006414CF">
        <w:rPr>
          <w:b/>
          <w:bCs/>
        </w:rPr>
        <w:t xml:space="preserve"> </w:t>
      </w:r>
      <w:r w:rsidRPr="006414CF">
        <w:t>(język zajęć):</w:t>
      </w:r>
    </w:p>
    <w:p w14:paraId="6FDF228A" w14:textId="77777777" w:rsidR="005307E5" w:rsidRPr="006414CF" w:rsidRDefault="005307E5" w:rsidP="005307E5">
      <w:pPr>
        <w:pStyle w:val="NormalnyWeb"/>
        <w:numPr>
          <w:ilvl w:val="1"/>
          <w:numId w:val="17"/>
        </w:numPr>
        <w:rPr>
          <w:b/>
          <w:bCs/>
        </w:rPr>
      </w:pPr>
      <w:r w:rsidRPr="006414CF">
        <w:rPr>
          <w:rStyle w:val="Pogrubienie"/>
          <w:b w:val="0"/>
          <w:bCs w:val="0"/>
        </w:rPr>
        <w:t>Opcje UW:</w:t>
      </w:r>
    </w:p>
    <w:p w14:paraId="5E3CFCCB" w14:textId="602DB450" w:rsidR="005307E5" w:rsidRDefault="005307E5" w:rsidP="005307E5">
      <w:pPr>
        <w:pStyle w:val="NormalnyWeb"/>
        <w:numPr>
          <w:ilvl w:val="2"/>
          <w:numId w:val="17"/>
        </w:numPr>
      </w:pPr>
      <w:hyperlink r:id="rId12" w:history="1">
        <w:r w:rsidRPr="00E51A7F">
          <w:rPr>
            <w:rStyle w:val="Hipercze"/>
            <w:i/>
          </w:rPr>
          <w:t>Poświadczenie biegłości językowej dla celów stypendialnych</w:t>
        </w:r>
      </w:hyperlink>
      <w:r w:rsidR="000C6C52">
        <w:rPr>
          <w:rStyle w:val="Hipercze"/>
          <w:i/>
        </w:rPr>
        <w:t xml:space="preserve"> </w:t>
      </w:r>
    </w:p>
    <w:p w14:paraId="64BAF0E7" w14:textId="4C66F6D2" w:rsidR="005307E5" w:rsidRPr="00E51A7F" w:rsidRDefault="005307E5" w:rsidP="005307E5">
      <w:pPr>
        <w:pStyle w:val="NormalnyWeb"/>
        <w:numPr>
          <w:ilvl w:val="2"/>
          <w:numId w:val="17"/>
        </w:numPr>
        <w:rPr>
          <w:i/>
        </w:rPr>
      </w:pPr>
      <w:hyperlink r:id="rId13" w:history="1">
        <w:r w:rsidRPr="00E51A7F">
          <w:rPr>
            <w:rStyle w:val="Hipercze"/>
            <w:i/>
          </w:rPr>
          <w:t>Certyfikat biegłości językowej</w:t>
        </w:r>
      </w:hyperlink>
    </w:p>
    <w:p w14:paraId="72B8C31A" w14:textId="1876427F" w:rsidR="005307E5" w:rsidRDefault="005307E5" w:rsidP="005307E5">
      <w:pPr>
        <w:pStyle w:val="NormalnyWeb"/>
        <w:numPr>
          <w:ilvl w:val="2"/>
          <w:numId w:val="17"/>
        </w:numPr>
      </w:pPr>
      <w:r>
        <w:t>Potwierdzenie poziomu znajomości języka przez koordynatora jednostki macierzystej (tylko studenci lingwistyki/</w:t>
      </w:r>
      <w:r w:rsidR="00F323C0">
        <w:t xml:space="preserve"> studiów </w:t>
      </w:r>
      <w:r>
        <w:t>językowych).</w:t>
      </w:r>
    </w:p>
    <w:p w14:paraId="265C4562" w14:textId="232A139F" w:rsidR="00497E3A" w:rsidRDefault="005307E5" w:rsidP="00497E3A">
      <w:pPr>
        <w:pStyle w:val="NormalnyWeb"/>
        <w:numPr>
          <w:ilvl w:val="1"/>
          <w:numId w:val="17"/>
        </w:numPr>
        <w:rPr>
          <w:rStyle w:val="Pogrubienie"/>
        </w:rPr>
      </w:pPr>
      <w:r w:rsidRPr="006414CF">
        <w:rPr>
          <w:rStyle w:val="Pogrubienie"/>
          <w:b w:val="0"/>
          <w:bCs w:val="0"/>
        </w:rPr>
        <w:t>Opcje zewnętrzne:</w:t>
      </w:r>
    </w:p>
    <w:p w14:paraId="203F7EA6" w14:textId="1CFF76BA" w:rsidR="00497E3A" w:rsidRPr="00497E3A" w:rsidRDefault="00497E3A" w:rsidP="00497E3A">
      <w:pPr>
        <w:pStyle w:val="NormalnyWeb"/>
        <w:numPr>
          <w:ilvl w:val="2"/>
          <w:numId w:val="17"/>
        </w:numPr>
        <w:rPr>
          <w:bCs/>
        </w:rPr>
      </w:pPr>
      <w:r w:rsidRPr="00497E3A">
        <w:rPr>
          <w:bCs/>
        </w:rPr>
        <w:t>Certyfikat</w:t>
      </w:r>
      <w:r>
        <w:rPr>
          <w:bCs/>
        </w:rPr>
        <w:t>y językowe wystawione przez inne uczelnie (w Polsce lub za granicą)</w:t>
      </w:r>
    </w:p>
    <w:p w14:paraId="6ACD785C" w14:textId="77777777" w:rsidR="005307E5" w:rsidRPr="006414CF" w:rsidRDefault="005307E5" w:rsidP="005307E5">
      <w:pPr>
        <w:pStyle w:val="NormalnyWeb"/>
        <w:numPr>
          <w:ilvl w:val="2"/>
          <w:numId w:val="17"/>
        </w:numPr>
        <w:rPr>
          <w:b/>
          <w:bCs/>
        </w:rPr>
      </w:pPr>
      <w:r w:rsidRPr="006414CF">
        <w:rPr>
          <w:rStyle w:val="Pogrubienie"/>
          <w:b w:val="0"/>
          <w:bCs w:val="0"/>
        </w:rPr>
        <w:t>Angielski:</w:t>
      </w:r>
      <w:r w:rsidRPr="006414CF">
        <w:rPr>
          <w:b/>
          <w:bCs/>
        </w:rPr>
        <w:t xml:space="preserve"> </w:t>
      </w:r>
      <w:r w:rsidRPr="006414CF">
        <w:t xml:space="preserve">FCE, IELTS, TOEFL </w:t>
      </w:r>
      <w:proofErr w:type="spellStart"/>
      <w:r w:rsidRPr="006414CF">
        <w:t>iBT</w:t>
      </w:r>
      <w:proofErr w:type="spellEnd"/>
      <w:r w:rsidRPr="006414CF">
        <w:t>®</w:t>
      </w:r>
    </w:p>
    <w:p w14:paraId="678F4C44" w14:textId="77777777" w:rsidR="005307E5" w:rsidRPr="00446C5D" w:rsidRDefault="005307E5" w:rsidP="005307E5">
      <w:pPr>
        <w:pStyle w:val="NormalnyWeb"/>
        <w:numPr>
          <w:ilvl w:val="2"/>
          <w:numId w:val="17"/>
        </w:numPr>
        <w:rPr>
          <w:b/>
          <w:bCs/>
          <w:lang w:val="fr-FR"/>
        </w:rPr>
      </w:pPr>
      <w:r w:rsidRPr="00446C5D">
        <w:rPr>
          <w:rStyle w:val="Pogrubienie"/>
          <w:b w:val="0"/>
          <w:bCs w:val="0"/>
          <w:lang w:val="fr-FR"/>
        </w:rPr>
        <w:t>Francuski:</w:t>
      </w:r>
      <w:r w:rsidRPr="00446C5D">
        <w:rPr>
          <w:b/>
          <w:bCs/>
          <w:lang w:val="fr-FR"/>
        </w:rPr>
        <w:t xml:space="preserve"> </w:t>
      </w:r>
      <w:r w:rsidRPr="00446C5D">
        <w:rPr>
          <w:lang w:val="fr-FR"/>
        </w:rPr>
        <w:t>DELF B2, DLF avancé (3</w:t>
      </w:r>
      <w:r w:rsidRPr="00446C5D">
        <w:rPr>
          <w:b/>
          <w:bCs/>
          <w:lang w:val="fr-FR"/>
        </w:rPr>
        <w:t>)</w:t>
      </w:r>
    </w:p>
    <w:p w14:paraId="7F6DCDCD" w14:textId="77777777" w:rsidR="005307E5" w:rsidRPr="006414CF" w:rsidRDefault="005307E5" w:rsidP="000C6C52">
      <w:pPr>
        <w:pStyle w:val="NormalnyWeb"/>
        <w:numPr>
          <w:ilvl w:val="2"/>
          <w:numId w:val="17"/>
        </w:numPr>
        <w:ind w:right="-340"/>
        <w:rPr>
          <w:b/>
          <w:bCs/>
        </w:rPr>
      </w:pPr>
      <w:r w:rsidRPr="006414CF">
        <w:rPr>
          <w:rStyle w:val="Pogrubienie"/>
          <w:b w:val="0"/>
          <w:bCs w:val="0"/>
        </w:rPr>
        <w:t>Hiszpański:</w:t>
      </w:r>
      <w:r w:rsidRPr="006414CF">
        <w:rPr>
          <w:b/>
          <w:bCs/>
        </w:rPr>
        <w:t xml:space="preserve"> </w:t>
      </w:r>
      <w:r w:rsidRPr="006414CF">
        <w:t>DELE B2</w:t>
      </w:r>
    </w:p>
    <w:p w14:paraId="327D3067" w14:textId="77777777" w:rsidR="005307E5" w:rsidRPr="006414CF" w:rsidRDefault="005307E5" w:rsidP="000C6C52">
      <w:pPr>
        <w:pStyle w:val="NormalnyWeb"/>
        <w:numPr>
          <w:ilvl w:val="2"/>
          <w:numId w:val="17"/>
        </w:numPr>
        <w:ind w:right="-340"/>
        <w:rPr>
          <w:b/>
          <w:bCs/>
        </w:rPr>
      </w:pPr>
      <w:r w:rsidRPr="006414CF">
        <w:rPr>
          <w:rStyle w:val="Pogrubienie"/>
          <w:b w:val="0"/>
          <w:bCs w:val="0"/>
        </w:rPr>
        <w:t>Niemiecki:</w:t>
      </w:r>
      <w:r w:rsidRPr="006414CF">
        <w:rPr>
          <w:b/>
          <w:bCs/>
        </w:rPr>
        <w:t xml:space="preserve"> </w:t>
      </w:r>
      <w:r w:rsidRPr="006414CF">
        <w:t>Goethe-</w:t>
      </w:r>
      <w:proofErr w:type="spellStart"/>
      <w:r w:rsidRPr="006414CF">
        <w:t>Zertifikat</w:t>
      </w:r>
      <w:proofErr w:type="spellEnd"/>
      <w:r w:rsidRPr="006414CF">
        <w:t xml:space="preserve"> B2, DSD II B2, </w:t>
      </w:r>
      <w:proofErr w:type="spellStart"/>
      <w:r w:rsidRPr="006414CF">
        <w:t>Österreichisches</w:t>
      </w:r>
      <w:proofErr w:type="spellEnd"/>
      <w:r w:rsidRPr="006414CF">
        <w:t xml:space="preserve"> </w:t>
      </w:r>
      <w:proofErr w:type="spellStart"/>
      <w:r w:rsidRPr="006414CF">
        <w:t>Sprachdiplom</w:t>
      </w:r>
      <w:proofErr w:type="spellEnd"/>
      <w:r w:rsidRPr="006414CF">
        <w:t xml:space="preserve"> B2</w:t>
      </w:r>
    </w:p>
    <w:p w14:paraId="07B6ADDF" w14:textId="77777777" w:rsidR="005307E5" w:rsidRPr="006414CF" w:rsidRDefault="005307E5" w:rsidP="005307E5">
      <w:pPr>
        <w:pStyle w:val="NormalnyWeb"/>
        <w:numPr>
          <w:ilvl w:val="2"/>
          <w:numId w:val="17"/>
        </w:numPr>
      </w:pPr>
      <w:r w:rsidRPr="006414CF">
        <w:rPr>
          <w:rStyle w:val="Pogrubienie"/>
          <w:b w:val="0"/>
          <w:bCs w:val="0"/>
        </w:rPr>
        <w:t>Rosyjski:</w:t>
      </w:r>
      <w:r w:rsidRPr="006414CF">
        <w:rPr>
          <w:b/>
          <w:bCs/>
        </w:rPr>
        <w:t xml:space="preserve"> </w:t>
      </w:r>
      <w:r w:rsidRPr="006414CF">
        <w:t xml:space="preserve">TRKI 2, </w:t>
      </w:r>
      <w:proofErr w:type="spellStart"/>
      <w:r w:rsidRPr="006414CF">
        <w:t>Postporogovyj</w:t>
      </w:r>
      <w:proofErr w:type="spellEnd"/>
      <w:r w:rsidRPr="006414CF">
        <w:t xml:space="preserve"> </w:t>
      </w:r>
      <w:proofErr w:type="spellStart"/>
      <w:r w:rsidRPr="006414CF">
        <w:t>uroven</w:t>
      </w:r>
      <w:proofErr w:type="spellEnd"/>
    </w:p>
    <w:p w14:paraId="0638FE4F" w14:textId="77777777" w:rsidR="005307E5" w:rsidRPr="006414CF" w:rsidRDefault="005307E5" w:rsidP="005307E5">
      <w:pPr>
        <w:pStyle w:val="NormalnyWeb"/>
        <w:numPr>
          <w:ilvl w:val="2"/>
          <w:numId w:val="17"/>
        </w:numPr>
      </w:pPr>
      <w:r w:rsidRPr="006414CF">
        <w:rPr>
          <w:rStyle w:val="Pogrubienie"/>
          <w:b w:val="0"/>
          <w:bCs w:val="0"/>
        </w:rPr>
        <w:t>Włoski:</w:t>
      </w:r>
      <w:r w:rsidRPr="006414CF">
        <w:rPr>
          <w:b/>
          <w:bCs/>
        </w:rPr>
        <w:t xml:space="preserve"> </w:t>
      </w:r>
      <w:r w:rsidRPr="006414CF">
        <w:t>CELI 3</w:t>
      </w:r>
    </w:p>
    <w:p w14:paraId="5380DC50" w14:textId="0FFEA37A" w:rsidR="005307E5" w:rsidRDefault="005307E5" w:rsidP="005307E5">
      <w:pPr>
        <w:pStyle w:val="NormalnyWeb"/>
        <w:numPr>
          <w:ilvl w:val="0"/>
          <w:numId w:val="17"/>
        </w:numPr>
      </w:pPr>
      <w:hyperlink r:id="rId14" w:history="1">
        <w:r w:rsidRPr="009D7975">
          <w:rPr>
            <w:rStyle w:val="Hipercze"/>
          </w:rPr>
          <w:t xml:space="preserve">Oświadczenie dot. wcześniejszych wyjazdów w ramach Erasmus+ i/lub Erasmus </w:t>
        </w:r>
        <w:proofErr w:type="spellStart"/>
        <w:r w:rsidRPr="009D7975">
          <w:rPr>
            <w:rStyle w:val="Hipercze"/>
          </w:rPr>
          <w:t>Mundus</w:t>
        </w:r>
        <w:proofErr w:type="spellEnd"/>
      </w:hyperlink>
      <w:r w:rsidR="00212D0F">
        <w:t xml:space="preserve"> </w:t>
      </w:r>
    </w:p>
    <w:p w14:paraId="1190CB12" w14:textId="77777777" w:rsidR="005307E5" w:rsidRDefault="005307E5" w:rsidP="005307E5">
      <w:pPr>
        <w:pStyle w:val="NormalnyWeb"/>
      </w:pPr>
      <w:r>
        <w:rPr>
          <w:rStyle w:val="Pogrubienie"/>
          <w:rFonts w:ascii="Segoe UI Emoji" w:hAnsi="Segoe UI Emoji" w:cs="Segoe UI Emoji"/>
        </w:rPr>
        <w:t>⚠️</w:t>
      </w:r>
      <w:r>
        <w:rPr>
          <w:rStyle w:val="Pogrubienie"/>
        </w:rPr>
        <w:t xml:space="preserve"> Uwaga:</w:t>
      </w:r>
      <w:r>
        <w:t xml:space="preserve"> Studenci rozpoczynający w roku akademickim 2025/26 studia drugiego stopnia na UW mogą przystąpić do kwalifikacji po wpisaniu ich danych w systemie USOS przez sekretariat jednostki macierzystej.</w:t>
      </w:r>
    </w:p>
    <w:p w14:paraId="32276705" w14:textId="77777777" w:rsidR="00D11AF7" w:rsidRDefault="00D11AF7" w:rsidP="00D11AF7">
      <w:pPr>
        <w:pStyle w:val="NormalnyWeb"/>
      </w:pPr>
      <w:r>
        <w:rPr>
          <w:rStyle w:val="Pogrubienie"/>
          <w:rFonts w:ascii="Segoe UI Emoji" w:hAnsi="Segoe UI Emoji" w:cs="Segoe UI Emoji"/>
        </w:rPr>
        <w:t>📅</w:t>
      </w:r>
      <w:r>
        <w:rPr>
          <w:rStyle w:val="Pogrubienie"/>
        </w:rPr>
        <w:t xml:space="preserve"> Termin i sposób składania:</w:t>
      </w:r>
    </w:p>
    <w:p w14:paraId="2CA7FEAA" w14:textId="77777777" w:rsidR="00D11AF7" w:rsidRDefault="00D11AF7" w:rsidP="00D11AF7">
      <w:pPr>
        <w:pStyle w:val="NormalnyWeb"/>
        <w:numPr>
          <w:ilvl w:val="0"/>
          <w:numId w:val="12"/>
        </w:numPr>
      </w:pPr>
      <w:r>
        <w:t>Do 15 października 2025 r.</w:t>
      </w:r>
    </w:p>
    <w:p w14:paraId="43E17D0D" w14:textId="77777777" w:rsidR="00D11AF7" w:rsidRDefault="00D11AF7" w:rsidP="00D11AF7">
      <w:pPr>
        <w:pStyle w:val="NormalnyWeb"/>
        <w:numPr>
          <w:ilvl w:val="0"/>
          <w:numId w:val="12"/>
        </w:numPr>
      </w:pPr>
      <w:r>
        <w:t xml:space="preserve">Wyłącznie skany w jednej wiadomości z adresu UW na </w:t>
      </w:r>
      <w:r>
        <w:rPr>
          <w:rStyle w:val="Pogrubienie"/>
        </w:rPr>
        <w:t>erasmusbwz@uw.edu.pl</w:t>
      </w:r>
    </w:p>
    <w:p w14:paraId="3C872587" w14:textId="77777777" w:rsidR="00D11AF7" w:rsidRDefault="00D11AF7" w:rsidP="00D11AF7">
      <w:pPr>
        <w:pStyle w:val="NormalnyWeb"/>
        <w:numPr>
          <w:ilvl w:val="0"/>
          <w:numId w:val="12"/>
        </w:numPr>
      </w:pPr>
      <w:r>
        <w:t>Podania będą rozpatrywane na bieżąco według kolejności zgłoszeń i kompletności. Niekompletne wnioski nie będą rozpatrywane.</w:t>
      </w:r>
    </w:p>
    <w:p w14:paraId="27B782A9" w14:textId="77777777" w:rsidR="00D11AF7" w:rsidRDefault="00D11AF7" w:rsidP="00D11AF7">
      <w:pPr>
        <w:pStyle w:val="NormalnyWeb"/>
      </w:pPr>
      <w:r>
        <w:rPr>
          <w:rStyle w:val="Pogrubienie"/>
          <w:rFonts w:ascii="Segoe UI Emoji" w:hAnsi="Segoe UI Emoji" w:cs="Segoe UI Emoji"/>
        </w:rPr>
        <w:t>✅</w:t>
      </w:r>
      <w:r>
        <w:rPr>
          <w:rStyle w:val="Pogrubienie"/>
        </w:rPr>
        <w:t xml:space="preserve"> Decyzja:</w:t>
      </w:r>
    </w:p>
    <w:p w14:paraId="4055DD3A" w14:textId="4072B223" w:rsidR="008838BC" w:rsidRDefault="008838BC" w:rsidP="00D11AF7">
      <w:pPr>
        <w:pStyle w:val="NormalnyWeb"/>
        <w:numPr>
          <w:ilvl w:val="0"/>
          <w:numId w:val="13"/>
        </w:numPr>
      </w:pPr>
      <w:r>
        <w:t>O zgodę uczelni zagranicznej na przyjęcie studenta w semestrze letnim występuje BWZ;</w:t>
      </w:r>
    </w:p>
    <w:p w14:paraId="0B28CF12" w14:textId="548BC336" w:rsidR="008838BC" w:rsidRDefault="008838BC" w:rsidP="008838BC">
      <w:pPr>
        <w:pStyle w:val="NormalnyWeb"/>
        <w:numPr>
          <w:ilvl w:val="0"/>
          <w:numId w:val="13"/>
        </w:numPr>
      </w:pPr>
      <w:r>
        <w:t>Ostateczna decyzja należy do uczelni zagranicznej;</w:t>
      </w:r>
    </w:p>
    <w:p w14:paraId="60CFF04B" w14:textId="77777777" w:rsidR="00D11AF7" w:rsidRDefault="00D11AF7" w:rsidP="00D11AF7">
      <w:pPr>
        <w:pStyle w:val="NormalnyWeb"/>
      </w:pPr>
      <w:r>
        <w:rPr>
          <w:rStyle w:val="Pogrubienie"/>
          <w:rFonts w:ascii="Segoe UI Emoji" w:hAnsi="Segoe UI Emoji" w:cs="Segoe UI Emoji"/>
        </w:rPr>
        <w:t>📞</w:t>
      </w:r>
      <w:r>
        <w:rPr>
          <w:rStyle w:val="Pogrubienie"/>
        </w:rPr>
        <w:t xml:space="preserve"> Kontakt:</w:t>
      </w:r>
    </w:p>
    <w:p w14:paraId="24425D57" w14:textId="77777777" w:rsidR="00D11AF7" w:rsidRDefault="00D11AF7" w:rsidP="00D11AF7">
      <w:pPr>
        <w:pStyle w:val="NormalnyWeb"/>
        <w:numPr>
          <w:ilvl w:val="0"/>
          <w:numId w:val="14"/>
        </w:numPr>
      </w:pPr>
      <w:r>
        <w:t>22 55 24 079, 22 55 24 068, pon.–pt., 9:30–16:00</w:t>
      </w:r>
    </w:p>
    <w:p w14:paraId="152FC646" w14:textId="6F8D589E" w:rsidR="002469EA" w:rsidRPr="00D11AF7" w:rsidRDefault="00EF41DA" w:rsidP="00BF3B1A">
      <w:pPr>
        <w:pStyle w:val="Tekstpodstawowy"/>
        <w:spacing w:before="72"/>
        <w:ind w:left="3600" w:firstLine="720"/>
        <w:rPr>
          <w:rFonts w:ascii="Times New Roman" w:hAnsi="Times New Roman" w:cs="Times New Roman"/>
          <w:sz w:val="24"/>
          <w:szCs w:val="24"/>
          <w:lang w:val="pl-PL"/>
        </w:rPr>
      </w:pPr>
      <w:r w:rsidRPr="00D11AF7">
        <w:rPr>
          <w:rFonts w:ascii="Times New Roman" w:hAnsi="Times New Roman" w:cs="Times New Roman"/>
          <w:spacing w:val="-2"/>
          <w:sz w:val="24"/>
          <w:szCs w:val="24"/>
          <w:lang w:val="pl-PL"/>
        </w:rPr>
        <w:t>Monika Satała</w:t>
      </w:r>
    </w:p>
    <w:p w14:paraId="21069083" w14:textId="5B6ECD7A" w:rsidR="009B6805" w:rsidRPr="00D11AF7" w:rsidRDefault="00EF41DA" w:rsidP="00BF3B1A">
      <w:pPr>
        <w:pStyle w:val="Tekstpodstawowy"/>
        <w:tabs>
          <w:tab w:val="left" w:pos="4360"/>
        </w:tabs>
        <w:spacing w:before="1"/>
        <w:rPr>
          <w:rFonts w:ascii="Times New Roman" w:hAnsi="Times New Roman" w:cs="Times New Roman"/>
          <w:spacing w:val="-1"/>
          <w:sz w:val="24"/>
          <w:szCs w:val="24"/>
          <w:lang w:val="pl-PL"/>
        </w:rPr>
      </w:pP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Warszawa,</w:t>
      </w:r>
      <w:r w:rsidR="00012F61" w:rsidRPr="00D11AF7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="00A717A4">
        <w:rPr>
          <w:rFonts w:ascii="Times New Roman" w:hAnsi="Times New Roman" w:cs="Times New Roman"/>
          <w:spacing w:val="1"/>
          <w:sz w:val="24"/>
          <w:szCs w:val="24"/>
          <w:lang w:val="pl-PL"/>
        </w:rPr>
        <w:t>09.09.2025</w:t>
      </w:r>
      <w:r w:rsidR="00012F61" w:rsidRPr="00D11AF7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r.</w:t>
      </w: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ab/>
        <w:t>Uczelniany koordynator</w:t>
      </w:r>
      <w:r w:rsidRPr="00D11AF7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programu</w:t>
      </w:r>
      <w:r w:rsidRPr="00D11AF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11AF7">
        <w:rPr>
          <w:rFonts w:ascii="Times New Roman" w:hAnsi="Times New Roman" w:cs="Times New Roman"/>
          <w:spacing w:val="-1"/>
          <w:sz w:val="24"/>
          <w:szCs w:val="24"/>
          <w:lang w:val="pl-PL"/>
        </w:rPr>
        <w:t>Erasmus+</w:t>
      </w:r>
    </w:p>
    <w:sectPr w:rsidR="009B6805" w:rsidRPr="00D11AF7">
      <w:footerReference w:type="default" r:id="rId15"/>
      <w:pgSz w:w="11906" w:h="16838"/>
      <w:pgMar w:top="460" w:right="1020" w:bottom="280" w:left="1020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79E4" w14:textId="77777777" w:rsidR="00E32E1D" w:rsidRDefault="00E32E1D">
      <w:r>
        <w:separator/>
      </w:r>
    </w:p>
  </w:endnote>
  <w:endnote w:type="continuationSeparator" w:id="0">
    <w:p w14:paraId="29F4F22D" w14:textId="77777777" w:rsidR="00E32E1D" w:rsidRDefault="00E3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109785"/>
      <w:docPartObj>
        <w:docPartGallery w:val="Page Numbers (Bottom of Page)"/>
        <w:docPartUnique/>
      </w:docPartObj>
    </w:sdtPr>
    <w:sdtContent>
      <w:p w14:paraId="776E1A22" w14:textId="77777777" w:rsidR="002469EA" w:rsidRDefault="00EF41DA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86A89">
          <w:rPr>
            <w:noProof/>
          </w:rPr>
          <w:t>2</w:t>
        </w:r>
        <w:r>
          <w:fldChar w:fldCharType="end"/>
        </w:r>
      </w:p>
    </w:sdtContent>
  </w:sdt>
  <w:p w14:paraId="55ED8AED" w14:textId="77777777" w:rsidR="002469EA" w:rsidRDefault="00246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6914" w14:textId="77777777" w:rsidR="00E32E1D" w:rsidRDefault="00E32E1D">
      <w:r>
        <w:separator/>
      </w:r>
    </w:p>
  </w:footnote>
  <w:footnote w:type="continuationSeparator" w:id="0">
    <w:p w14:paraId="01D1180C" w14:textId="77777777" w:rsidR="00E32E1D" w:rsidRDefault="00E3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8BB"/>
    <w:multiLevelType w:val="hybridMultilevel"/>
    <w:tmpl w:val="C7A6A7EE"/>
    <w:lvl w:ilvl="0" w:tplc="0415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" w15:restartNumberingAfterBreak="0">
    <w:nsid w:val="05AE0752"/>
    <w:multiLevelType w:val="multilevel"/>
    <w:tmpl w:val="02B0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A7218"/>
    <w:multiLevelType w:val="multilevel"/>
    <w:tmpl w:val="1360BC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trike w:val="0"/>
        <w:color w:val="00206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45008"/>
    <w:multiLevelType w:val="multilevel"/>
    <w:tmpl w:val="3596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C49AB"/>
    <w:multiLevelType w:val="multilevel"/>
    <w:tmpl w:val="F30E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151B1"/>
    <w:multiLevelType w:val="multilevel"/>
    <w:tmpl w:val="9526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74B2C"/>
    <w:multiLevelType w:val="multilevel"/>
    <w:tmpl w:val="A93E1CD2"/>
    <w:lvl w:ilvl="0">
      <w:start w:val="1"/>
      <w:numFmt w:val="decimal"/>
      <w:lvlText w:val="%1."/>
      <w:lvlJc w:val="left"/>
      <w:pPr>
        <w:ind w:left="472" w:hanging="182"/>
      </w:pPr>
      <w:rPr>
        <w:rFonts w:eastAsia="Arial"/>
        <w:color w:val="auto"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832" w:hanging="708"/>
      </w:pPr>
      <w:rPr>
        <w:rFonts w:eastAsia="Arial"/>
        <w:color w:val="auto"/>
        <w:spacing w:val="-1"/>
        <w:sz w:val="22"/>
        <w:szCs w:val="22"/>
      </w:rPr>
    </w:lvl>
    <w:lvl w:ilvl="2">
      <w:start w:val="1"/>
      <w:numFmt w:val="lowerLetter"/>
      <w:lvlText w:val="%3)"/>
      <w:lvlJc w:val="left"/>
      <w:pPr>
        <w:ind w:left="1192" w:hanging="360"/>
      </w:pPr>
      <w:rPr>
        <w:rFonts w:eastAsia="Arial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2276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4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1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97" w:hanging="360"/>
      </w:pPr>
      <w:rPr>
        <w:rFonts w:ascii="Symbol" w:hAnsi="Symbol" w:cs="Symbol" w:hint="default"/>
      </w:rPr>
    </w:lvl>
  </w:abstractNum>
  <w:abstractNum w:abstractNumId="7" w15:restartNumberingAfterBreak="0">
    <w:nsid w:val="29F90353"/>
    <w:multiLevelType w:val="hybridMultilevel"/>
    <w:tmpl w:val="5AE470AC"/>
    <w:lvl w:ilvl="0" w:tplc="64D005D0">
      <w:start w:val="1"/>
      <w:numFmt w:val="lowerLetter"/>
      <w:lvlText w:val="%1."/>
      <w:lvlJc w:val="left"/>
      <w:pPr>
        <w:ind w:left="1192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8" w15:restartNumberingAfterBreak="0">
    <w:nsid w:val="3A807316"/>
    <w:multiLevelType w:val="multilevel"/>
    <w:tmpl w:val="DF64BE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BA44C3C"/>
    <w:multiLevelType w:val="multilevel"/>
    <w:tmpl w:val="5822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C3186"/>
    <w:multiLevelType w:val="multilevel"/>
    <w:tmpl w:val="45180A2A"/>
    <w:lvl w:ilvl="0">
      <w:start w:val="1"/>
      <w:numFmt w:val="bullet"/>
      <w:lvlText w:val=""/>
      <w:lvlJc w:val="left"/>
      <w:pPr>
        <w:ind w:left="112" w:hanging="157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088" w:hanging="15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63" w:hanging="15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38" w:hanging="15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13" w:hanging="15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9" w:hanging="15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4" w:hanging="15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39" w:hanging="15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5" w:hanging="157"/>
      </w:pPr>
      <w:rPr>
        <w:rFonts w:ascii="Symbol" w:hAnsi="Symbol" w:cs="Symbol" w:hint="default"/>
      </w:rPr>
    </w:lvl>
  </w:abstractNum>
  <w:abstractNum w:abstractNumId="11" w15:restartNumberingAfterBreak="0">
    <w:nsid w:val="4672485D"/>
    <w:multiLevelType w:val="multilevel"/>
    <w:tmpl w:val="D592F090"/>
    <w:lvl w:ilvl="0">
      <w:start w:val="1"/>
      <w:numFmt w:val="bullet"/>
      <w:lvlText w:val="-"/>
      <w:lvlJc w:val="left"/>
      <w:pPr>
        <w:ind w:left="114" w:hanging="178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1089" w:hanging="17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64" w:hanging="17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39" w:hanging="17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14" w:hanging="17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9" w:hanging="17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5" w:hanging="17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40" w:hanging="17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5" w:hanging="178"/>
      </w:pPr>
      <w:rPr>
        <w:rFonts w:ascii="Symbol" w:hAnsi="Symbol" w:cs="Symbol" w:hint="default"/>
      </w:rPr>
    </w:lvl>
  </w:abstractNum>
  <w:abstractNum w:abstractNumId="12" w15:restartNumberingAfterBreak="0">
    <w:nsid w:val="571D4D96"/>
    <w:multiLevelType w:val="multilevel"/>
    <w:tmpl w:val="7EE8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EC4E4E"/>
    <w:multiLevelType w:val="multilevel"/>
    <w:tmpl w:val="BC12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700002"/>
    <w:multiLevelType w:val="multilevel"/>
    <w:tmpl w:val="E9EA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341BA"/>
    <w:multiLevelType w:val="hybridMultilevel"/>
    <w:tmpl w:val="05A4B188"/>
    <w:lvl w:ilvl="0" w:tplc="0415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6" w15:restartNumberingAfterBreak="0">
    <w:nsid w:val="7D31094A"/>
    <w:multiLevelType w:val="multilevel"/>
    <w:tmpl w:val="13A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92791">
    <w:abstractNumId w:val="10"/>
  </w:num>
  <w:num w:numId="2" w16cid:durableId="796265085">
    <w:abstractNumId w:val="6"/>
  </w:num>
  <w:num w:numId="3" w16cid:durableId="190070521">
    <w:abstractNumId w:val="11"/>
  </w:num>
  <w:num w:numId="4" w16cid:durableId="1397631411">
    <w:abstractNumId w:val="8"/>
  </w:num>
  <w:num w:numId="5" w16cid:durableId="1807815143">
    <w:abstractNumId w:val="7"/>
  </w:num>
  <w:num w:numId="6" w16cid:durableId="747313141">
    <w:abstractNumId w:val="2"/>
  </w:num>
  <w:num w:numId="7" w16cid:durableId="1544707767">
    <w:abstractNumId w:val="14"/>
  </w:num>
  <w:num w:numId="8" w16cid:durableId="1422219788">
    <w:abstractNumId w:val="5"/>
  </w:num>
  <w:num w:numId="9" w16cid:durableId="1625385461">
    <w:abstractNumId w:val="1"/>
  </w:num>
  <w:num w:numId="10" w16cid:durableId="2070419712">
    <w:abstractNumId w:val="4"/>
  </w:num>
  <w:num w:numId="11" w16cid:durableId="2062051620">
    <w:abstractNumId w:val="12"/>
  </w:num>
  <w:num w:numId="12" w16cid:durableId="1132483644">
    <w:abstractNumId w:val="16"/>
  </w:num>
  <w:num w:numId="13" w16cid:durableId="712383872">
    <w:abstractNumId w:val="13"/>
  </w:num>
  <w:num w:numId="14" w16cid:durableId="1593391103">
    <w:abstractNumId w:val="3"/>
  </w:num>
  <w:num w:numId="15" w16cid:durableId="1114055277">
    <w:abstractNumId w:val="15"/>
  </w:num>
  <w:num w:numId="16" w16cid:durableId="704907589">
    <w:abstractNumId w:val="0"/>
  </w:num>
  <w:num w:numId="17" w16cid:durableId="2102334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EA"/>
    <w:rsid w:val="00012F61"/>
    <w:rsid w:val="000774FE"/>
    <w:rsid w:val="00083E34"/>
    <w:rsid w:val="000863F1"/>
    <w:rsid w:val="000A29EC"/>
    <w:rsid w:val="000C6C52"/>
    <w:rsid w:val="000F75FD"/>
    <w:rsid w:val="0011090B"/>
    <w:rsid w:val="00116739"/>
    <w:rsid w:val="00124528"/>
    <w:rsid w:val="00131F50"/>
    <w:rsid w:val="00176D0E"/>
    <w:rsid w:val="001F4113"/>
    <w:rsid w:val="00212C6C"/>
    <w:rsid w:val="00212D0F"/>
    <w:rsid w:val="002469EA"/>
    <w:rsid w:val="00393792"/>
    <w:rsid w:val="003A11C7"/>
    <w:rsid w:val="003C2327"/>
    <w:rsid w:val="004012AE"/>
    <w:rsid w:val="00446C5D"/>
    <w:rsid w:val="00463A71"/>
    <w:rsid w:val="00484DD1"/>
    <w:rsid w:val="00497E3A"/>
    <w:rsid w:val="004E25AA"/>
    <w:rsid w:val="004F4DBC"/>
    <w:rsid w:val="005307E5"/>
    <w:rsid w:val="00595B1E"/>
    <w:rsid w:val="005E1444"/>
    <w:rsid w:val="006414CF"/>
    <w:rsid w:val="006450C5"/>
    <w:rsid w:val="00647C35"/>
    <w:rsid w:val="006B40F5"/>
    <w:rsid w:val="006D4633"/>
    <w:rsid w:val="007342ED"/>
    <w:rsid w:val="00771CB6"/>
    <w:rsid w:val="00775076"/>
    <w:rsid w:val="007A3BD6"/>
    <w:rsid w:val="007C1F2F"/>
    <w:rsid w:val="007F2EA9"/>
    <w:rsid w:val="0087631E"/>
    <w:rsid w:val="008838BC"/>
    <w:rsid w:val="008902EF"/>
    <w:rsid w:val="008A3EC4"/>
    <w:rsid w:val="008C0FBC"/>
    <w:rsid w:val="009019BA"/>
    <w:rsid w:val="0093517E"/>
    <w:rsid w:val="009433A9"/>
    <w:rsid w:val="009B6805"/>
    <w:rsid w:val="009D7975"/>
    <w:rsid w:val="00A57551"/>
    <w:rsid w:val="00A717A4"/>
    <w:rsid w:val="00AB4FE3"/>
    <w:rsid w:val="00B071FF"/>
    <w:rsid w:val="00B14277"/>
    <w:rsid w:val="00BB0139"/>
    <w:rsid w:val="00BD7198"/>
    <w:rsid w:val="00BF3B1A"/>
    <w:rsid w:val="00C50BCC"/>
    <w:rsid w:val="00C727BD"/>
    <w:rsid w:val="00C86A89"/>
    <w:rsid w:val="00C90DE6"/>
    <w:rsid w:val="00C922DA"/>
    <w:rsid w:val="00D11AF7"/>
    <w:rsid w:val="00D44CEF"/>
    <w:rsid w:val="00D67B5E"/>
    <w:rsid w:val="00D9068A"/>
    <w:rsid w:val="00DA4056"/>
    <w:rsid w:val="00DA7621"/>
    <w:rsid w:val="00DE3B64"/>
    <w:rsid w:val="00E259ED"/>
    <w:rsid w:val="00E32E1D"/>
    <w:rsid w:val="00E51A7F"/>
    <w:rsid w:val="00E53C46"/>
    <w:rsid w:val="00E55088"/>
    <w:rsid w:val="00EB4526"/>
    <w:rsid w:val="00EF21DA"/>
    <w:rsid w:val="00EF41DA"/>
    <w:rsid w:val="00F26B86"/>
    <w:rsid w:val="00F323C0"/>
    <w:rsid w:val="00F3645B"/>
    <w:rsid w:val="00FB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C38C"/>
  <w15:docId w15:val="{E8208816-4071-4C36-90E5-9D2EECF6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sz w:val="22"/>
    </w:rPr>
  </w:style>
  <w:style w:type="paragraph" w:styleId="Nagwek1">
    <w:name w:val="heading 1"/>
    <w:basedOn w:val="Normalny"/>
    <w:uiPriority w:val="1"/>
    <w:qFormat/>
    <w:pPr>
      <w:ind w:left="295"/>
      <w:outlineLvl w:val="0"/>
    </w:pPr>
    <w:rPr>
      <w:rFonts w:ascii="Arial" w:eastAsia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4B0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33221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371D5"/>
    <w:rPr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pPr>
      <w:ind w:left="112"/>
    </w:pPr>
    <w:rPr>
      <w:rFonts w:ascii="Arial" w:eastAsia="Arial" w:hAnsi="Aria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4B0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371D5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9433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0B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74FE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1444"/>
    <w:rPr>
      <w:rFonts w:ascii="Arial" w:eastAsia="Arial" w:hAnsi="Arial"/>
      <w:sz w:val="22"/>
    </w:rPr>
  </w:style>
  <w:style w:type="paragraph" w:styleId="NormalnyWeb">
    <w:name w:val="Normal (Web)"/>
    <w:basedOn w:val="Normalny"/>
    <w:uiPriority w:val="99"/>
    <w:unhideWhenUsed/>
    <w:rsid w:val="005E14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11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zjo.uw.edu.pl/?page_id=36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zjo.uw.edu.pl/?page_id=366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wz.uw.edu.pl/koordynatorzy-mobilnosci-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wz.uw.edu.pl/wp-content/uploads/sites/92/2025/09/II-TURA-formularz-2025_26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-plus.ec.europa.eu/resources-and-tools/distance-calculator" TargetMode="External"/><Relationship Id="rId14" Type="http://schemas.openxmlformats.org/officeDocument/2006/relationships/hyperlink" Target="https://bwz.uw.edu.pl/wp-content/uploads/sites/92/2025/09/2025_26_Oswiad_poprzednie_wyjazdy-KA17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48611-DCFE-424D-ABEF-1A8AEBCF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Dell</cp:lastModifiedBy>
  <cp:revision>2</cp:revision>
  <dcterms:created xsi:type="dcterms:W3CDTF">2025-09-11T10:43:00Z</dcterms:created>
  <dcterms:modified xsi:type="dcterms:W3CDTF">2025-09-11T10:43:00Z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Uniwersytet Warszawski</vt:lpwstr>
  </property>
  <property fmtid="{D5CDD505-2E9C-101B-9397-08002B2CF9AE}" pid="4" name="Created">
    <vt:filetime>2020-09-01T00:00:00Z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2020-09-01T00:00:00Z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